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Pr="008C6242" w:rsidRDefault="009A7769" w:rsidP="009A7769">
      <w:pPr>
        <w:pStyle w:val="Instructions"/>
        <w:rPr>
          <w:szCs w:val="28"/>
        </w:rPr>
      </w:pPr>
      <w:r w:rsidRPr="008C6242">
        <w:rPr>
          <w:szCs w:val="28"/>
        </w:rPr>
        <w:t>Instructions</w:t>
      </w:r>
    </w:p>
    <w:p w14:paraId="4DFDECFA" w14:textId="7FF694FB" w:rsidR="001656F8" w:rsidRPr="001656F8" w:rsidRDefault="001656F8" w:rsidP="001656F8">
      <w:pPr>
        <w:pStyle w:val="Instructions"/>
        <w:rPr>
          <w:rFonts w:ascii="Arial Narrow" w:hAnsi="Arial Narrow"/>
          <w:i/>
          <w:sz w:val="24"/>
        </w:rPr>
      </w:pPr>
      <w:r w:rsidRPr="001656F8">
        <w:rPr>
          <w:rFonts w:ascii="Arial Narrow" w:hAnsi="Arial Narrow"/>
          <w:i/>
          <w:sz w:val="24"/>
        </w:rPr>
        <w:t xml:space="preserve">Clearly technology has played a major role in the way sports and entertainment companies market their products in services.  </w:t>
      </w:r>
      <w:r>
        <w:rPr>
          <w:rFonts w:ascii="Arial Narrow" w:hAnsi="Arial Narrow"/>
          <w:i/>
          <w:sz w:val="24"/>
        </w:rPr>
        <w:t xml:space="preserve">It has also played a role in the actual sports and entertainment product development.  </w:t>
      </w:r>
      <w:r w:rsidRPr="001656F8">
        <w:rPr>
          <w:rFonts w:ascii="Arial Narrow" w:hAnsi="Arial Narrow"/>
          <w:i/>
          <w:sz w:val="24"/>
        </w:rPr>
        <w:t xml:space="preserve">In this activity, </w:t>
      </w:r>
      <w:r>
        <w:rPr>
          <w:rFonts w:ascii="Arial Narrow" w:hAnsi="Arial Narrow"/>
          <w:i/>
          <w:sz w:val="24"/>
        </w:rPr>
        <w:t>describe</w:t>
      </w:r>
      <w:r w:rsidRPr="001656F8">
        <w:rPr>
          <w:rFonts w:ascii="Arial Narrow" w:hAnsi="Arial Narrow"/>
          <w:i/>
          <w:sz w:val="24"/>
        </w:rPr>
        <w:t xml:space="preserve"> </w:t>
      </w:r>
      <w:r>
        <w:rPr>
          <w:rFonts w:ascii="Arial Narrow" w:hAnsi="Arial Narrow"/>
          <w:i/>
          <w:sz w:val="24"/>
        </w:rPr>
        <w:t>ten</w:t>
      </w:r>
      <w:r w:rsidRPr="001656F8">
        <w:rPr>
          <w:rFonts w:ascii="Arial Narrow" w:hAnsi="Arial Narrow"/>
          <w:i/>
          <w:sz w:val="24"/>
        </w:rPr>
        <w:t xml:space="preserve"> examples of how technology has impacted the sports and entertainment industry.  Record your findings in the space below and make sure to explain HOW the technology has impacted the industry.  </w:t>
      </w:r>
    </w:p>
    <w:p w14:paraId="2C0691FA" w14:textId="206A84BE" w:rsidR="00FA1F82" w:rsidRPr="00D277BF" w:rsidRDefault="009A7769" w:rsidP="00FA1F82">
      <w:pPr>
        <w:pStyle w:val="Instructions"/>
        <w:rPr>
          <w:rFonts w:ascii="Arial Narrow" w:hAnsi="Arial Narrow"/>
          <w:i/>
          <w:sz w:val="24"/>
        </w:rPr>
      </w:pPr>
      <w:r w:rsidRPr="00D277B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121A5E62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AE2F17D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8.85pt" to="1028.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397D0D88" w14:textId="55448C89" w:rsidR="00F96152" w:rsidRPr="008C6242" w:rsidRDefault="00F96152" w:rsidP="00F96152">
      <w:pPr>
        <w:rPr>
          <w:rFonts w:ascii="Arial Narrow" w:hAnsi="Arial Narrow"/>
        </w:rPr>
      </w:pPr>
      <w:r w:rsidRPr="008C6242">
        <w:rPr>
          <w:rFonts w:ascii="Arial Narrow" w:hAnsi="Arial Narrow"/>
        </w:rPr>
        <w:t>1)</w:t>
      </w:r>
      <w:r w:rsidRPr="008C6242">
        <w:rPr>
          <w:rFonts w:ascii="Arial Narrow" w:hAnsi="Arial Narrow"/>
        </w:rPr>
        <w:tab/>
      </w:r>
      <w:r w:rsidR="00616685" w:rsidRPr="00616685">
        <w:rPr>
          <w:rFonts w:ascii="Bradley Hand Bold" w:hAnsi="Bradley Hand Bold"/>
          <w:color w:val="B90000"/>
          <w:sz w:val="28"/>
          <w:szCs w:val="28"/>
        </w:rPr>
        <w:t>Paperless ticket entry at sporting events makes it more convenient to go to games</w:t>
      </w:r>
    </w:p>
    <w:p w14:paraId="0D7CF55F" w14:textId="77777777" w:rsidR="00F96152" w:rsidRPr="008C6242" w:rsidRDefault="00F96152" w:rsidP="00F96152">
      <w:pPr>
        <w:rPr>
          <w:rFonts w:ascii="Arial Narrow" w:hAnsi="Arial Narrow"/>
        </w:rPr>
      </w:pPr>
    </w:p>
    <w:p w14:paraId="0DDE049F" w14:textId="77777777" w:rsidR="00F96152" w:rsidRPr="008C6242" w:rsidRDefault="00F96152" w:rsidP="00F96152">
      <w:pPr>
        <w:rPr>
          <w:rFonts w:ascii="Arial Narrow" w:hAnsi="Arial Narrow"/>
        </w:rPr>
      </w:pPr>
    </w:p>
    <w:p w14:paraId="196409B4" w14:textId="77777777" w:rsidR="00F96152" w:rsidRPr="008C6242" w:rsidRDefault="00F96152" w:rsidP="00F96152">
      <w:pPr>
        <w:rPr>
          <w:rFonts w:ascii="Arial Narrow" w:hAnsi="Arial Narrow"/>
        </w:rPr>
      </w:pPr>
      <w:r w:rsidRPr="008C6242">
        <w:rPr>
          <w:rFonts w:ascii="Arial Narrow" w:hAnsi="Arial Narrow"/>
        </w:rPr>
        <w:t>2)</w:t>
      </w:r>
      <w:r w:rsidRPr="008C6242">
        <w:rPr>
          <w:rFonts w:ascii="Arial Narrow" w:hAnsi="Arial Narrow"/>
        </w:rPr>
        <w:tab/>
      </w:r>
      <w:bookmarkStart w:id="0" w:name="_GoBack"/>
      <w:bookmarkEnd w:id="0"/>
    </w:p>
    <w:p w14:paraId="2DD4EBE0" w14:textId="77777777" w:rsidR="00F96152" w:rsidRPr="008C6242" w:rsidRDefault="00F96152" w:rsidP="00F96152">
      <w:pPr>
        <w:rPr>
          <w:rFonts w:ascii="Arial Narrow" w:hAnsi="Arial Narrow"/>
        </w:rPr>
      </w:pPr>
    </w:p>
    <w:p w14:paraId="5C69ADAA" w14:textId="77777777" w:rsidR="00F96152" w:rsidRPr="008C6242" w:rsidRDefault="00F96152" w:rsidP="00F96152">
      <w:pPr>
        <w:rPr>
          <w:rFonts w:ascii="Arial Narrow" w:hAnsi="Arial Narrow"/>
        </w:rPr>
      </w:pPr>
    </w:p>
    <w:p w14:paraId="5D3842ED" w14:textId="77777777" w:rsidR="00F96152" w:rsidRDefault="00F96152" w:rsidP="00F96152">
      <w:pPr>
        <w:ind w:left="720" w:hanging="720"/>
        <w:rPr>
          <w:rFonts w:ascii="Arial Narrow" w:hAnsi="Arial Narrow"/>
        </w:rPr>
      </w:pPr>
      <w:r w:rsidRPr="008C6242">
        <w:rPr>
          <w:rFonts w:ascii="Arial Narrow" w:hAnsi="Arial Narrow"/>
        </w:rPr>
        <w:t>3)</w:t>
      </w:r>
      <w:r w:rsidRPr="008C6242">
        <w:rPr>
          <w:rFonts w:ascii="Arial Narrow" w:hAnsi="Arial Narrow"/>
        </w:rPr>
        <w:tab/>
      </w:r>
    </w:p>
    <w:p w14:paraId="526C54B7" w14:textId="77777777" w:rsidR="00F96152" w:rsidRPr="008C6242" w:rsidRDefault="00F96152" w:rsidP="00F96152">
      <w:pPr>
        <w:rPr>
          <w:rFonts w:ascii="Arial Narrow" w:hAnsi="Arial Narrow"/>
        </w:rPr>
      </w:pPr>
    </w:p>
    <w:p w14:paraId="20FAC96C" w14:textId="77777777" w:rsidR="00F96152" w:rsidRPr="008C6242" w:rsidRDefault="00F96152" w:rsidP="00F96152">
      <w:pPr>
        <w:rPr>
          <w:rFonts w:ascii="Arial Narrow" w:hAnsi="Arial Narrow"/>
        </w:rPr>
      </w:pPr>
    </w:p>
    <w:p w14:paraId="500DFF03" w14:textId="77777777" w:rsidR="00F96152" w:rsidRDefault="00F96152" w:rsidP="00F96152">
      <w:pPr>
        <w:ind w:left="720" w:hanging="720"/>
        <w:rPr>
          <w:rFonts w:ascii="Arial Narrow" w:hAnsi="Arial Narrow"/>
        </w:rPr>
      </w:pPr>
      <w:r w:rsidRPr="008C6242">
        <w:rPr>
          <w:rFonts w:ascii="Arial Narrow" w:hAnsi="Arial Narrow"/>
        </w:rPr>
        <w:t xml:space="preserve">4)    </w:t>
      </w:r>
    </w:p>
    <w:p w14:paraId="43FCFA92" w14:textId="77777777" w:rsidR="00F96152" w:rsidRPr="008C6242" w:rsidRDefault="00F96152" w:rsidP="00F96152">
      <w:pPr>
        <w:rPr>
          <w:rFonts w:ascii="Arial Narrow" w:hAnsi="Arial Narrow"/>
        </w:rPr>
      </w:pPr>
    </w:p>
    <w:p w14:paraId="5B257CC4" w14:textId="77777777" w:rsidR="00F96152" w:rsidRPr="008C6242" w:rsidRDefault="00F96152" w:rsidP="00F96152">
      <w:pPr>
        <w:rPr>
          <w:rFonts w:ascii="Arial Narrow" w:hAnsi="Arial Narrow"/>
        </w:rPr>
      </w:pPr>
    </w:p>
    <w:p w14:paraId="48306137" w14:textId="77777777" w:rsidR="00F96152" w:rsidRDefault="00F96152" w:rsidP="00F96152">
      <w:pPr>
        <w:rPr>
          <w:rFonts w:ascii="Arial Narrow" w:hAnsi="Arial Narrow"/>
        </w:rPr>
      </w:pPr>
      <w:r w:rsidRPr="008C6242">
        <w:rPr>
          <w:rFonts w:ascii="Arial Narrow" w:hAnsi="Arial Narrow"/>
        </w:rPr>
        <w:t>5)</w:t>
      </w:r>
      <w:r w:rsidRPr="008C6242">
        <w:rPr>
          <w:rFonts w:ascii="Arial Narrow" w:hAnsi="Arial Narrow"/>
        </w:rPr>
        <w:tab/>
      </w:r>
    </w:p>
    <w:p w14:paraId="030E580C" w14:textId="77777777" w:rsidR="00F96152" w:rsidRDefault="00F96152" w:rsidP="00F96152">
      <w:pPr>
        <w:rPr>
          <w:rFonts w:ascii="Arial Narrow" w:hAnsi="Arial Narrow"/>
        </w:rPr>
      </w:pPr>
    </w:p>
    <w:p w14:paraId="58546866" w14:textId="77777777" w:rsidR="00F96152" w:rsidRDefault="00F96152" w:rsidP="00F96152">
      <w:pPr>
        <w:rPr>
          <w:rFonts w:ascii="Arial Narrow" w:hAnsi="Arial Narrow"/>
        </w:rPr>
      </w:pPr>
    </w:p>
    <w:p w14:paraId="3935F90F" w14:textId="77777777" w:rsidR="00F96152" w:rsidRPr="008C6242" w:rsidRDefault="00F96152" w:rsidP="00F96152">
      <w:pPr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Pr="008C6242">
        <w:rPr>
          <w:rFonts w:ascii="Arial Narrow" w:hAnsi="Arial Narrow"/>
        </w:rPr>
        <w:t>)</w:t>
      </w:r>
      <w:r w:rsidRPr="008C6242">
        <w:rPr>
          <w:rFonts w:ascii="Arial Narrow" w:hAnsi="Arial Narrow"/>
        </w:rPr>
        <w:tab/>
      </w:r>
    </w:p>
    <w:p w14:paraId="66A0836C" w14:textId="77777777" w:rsidR="00F96152" w:rsidRPr="008C6242" w:rsidRDefault="00F96152" w:rsidP="00F96152">
      <w:pPr>
        <w:rPr>
          <w:rFonts w:ascii="Arial Narrow" w:hAnsi="Arial Narrow"/>
        </w:rPr>
      </w:pPr>
    </w:p>
    <w:p w14:paraId="36DEB14F" w14:textId="77777777" w:rsidR="00F96152" w:rsidRPr="008C6242" w:rsidRDefault="00F96152" w:rsidP="00F96152">
      <w:pPr>
        <w:rPr>
          <w:rFonts w:ascii="Arial Narrow" w:hAnsi="Arial Narrow"/>
        </w:rPr>
      </w:pPr>
    </w:p>
    <w:p w14:paraId="1844ECD5" w14:textId="77777777" w:rsidR="00F96152" w:rsidRPr="008C6242" w:rsidRDefault="00F96152" w:rsidP="00F96152">
      <w:pPr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Pr="008C6242">
        <w:rPr>
          <w:rFonts w:ascii="Arial Narrow" w:hAnsi="Arial Narrow"/>
        </w:rPr>
        <w:t>)</w:t>
      </w:r>
      <w:r w:rsidRPr="008C6242">
        <w:rPr>
          <w:rFonts w:ascii="Arial Narrow" w:hAnsi="Arial Narrow"/>
        </w:rPr>
        <w:tab/>
      </w:r>
    </w:p>
    <w:p w14:paraId="273E65A5" w14:textId="77777777" w:rsidR="00F96152" w:rsidRPr="008C6242" w:rsidRDefault="00F96152" w:rsidP="00F96152">
      <w:pPr>
        <w:rPr>
          <w:rFonts w:ascii="Arial Narrow" w:hAnsi="Arial Narrow"/>
        </w:rPr>
      </w:pPr>
    </w:p>
    <w:p w14:paraId="1FCE429C" w14:textId="77777777" w:rsidR="00F96152" w:rsidRPr="008C6242" w:rsidRDefault="00F96152" w:rsidP="00F96152">
      <w:pPr>
        <w:rPr>
          <w:rFonts w:ascii="Arial Narrow" w:hAnsi="Arial Narrow"/>
        </w:rPr>
      </w:pPr>
    </w:p>
    <w:p w14:paraId="46DE2214" w14:textId="77777777" w:rsidR="00F96152" w:rsidRDefault="00F96152" w:rsidP="00F96152">
      <w:pPr>
        <w:ind w:left="720" w:hanging="720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Pr="008C6242">
        <w:rPr>
          <w:rFonts w:ascii="Arial Narrow" w:hAnsi="Arial Narrow"/>
        </w:rPr>
        <w:t>)</w:t>
      </w:r>
      <w:r w:rsidRPr="008C6242">
        <w:rPr>
          <w:rFonts w:ascii="Arial Narrow" w:hAnsi="Arial Narrow"/>
        </w:rPr>
        <w:tab/>
      </w:r>
    </w:p>
    <w:p w14:paraId="52CE3713" w14:textId="77777777" w:rsidR="00F96152" w:rsidRPr="008C6242" w:rsidRDefault="00F96152" w:rsidP="00F96152">
      <w:pPr>
        <w:rPr>
          <w:rFonts w:ascii="Arial Narrow" w:hAnsi="Arial Narrow"/>
        </w:rPr>
      </w:pPr>
    </w:p>
    <w:p w14:paraId="4C23BDA0" w14:textId="77777777" w:rsidR="00F96152" w:rsidRPr="008C6242" w:rsidRDefault="00F96152" w:rsidP="00F96152">
      <w:pPr>
        <w:rPr>
          <w:rFonts w:ascii="Arial Narrow" w:hAnsi="Arial Narrow"/>
        </w:rPr>
      </w:pPr>
    </w:p>
    <w:p w14:paraId="122E8848" w14:textId="77777777" w:rsidR="00F96152" w:rsidRDefault="00F96152" w:rsidP="00F96152">
      <w:pPr>
        <w:ind w:left="720" w:hanging="720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Pr="008C6242">
        <w:rPr>
          <w:rFonts w:ascii="Arial Narrow" w:hAnsi="Arial Narrow"/>
        </w:rPr>
        <w:t xml:space="preserve">)    </w:t>
      </w:r>
    </w:p>
    <w:p w14:paraId="1E2EEDE0" w14:textId="77777777" w:rsidR="00F96152" w:rsidRPr="008C6242" w:rsidRDefault="00F96152" w:rsidP="00F96152">
      <w:pPr>
        <w:rPr>
          <w:rFonts w:ascii="Arial Narrow" w:hAnsi="Arial Narrow"/>
        </w:rPr>
      </w:pPr>
    </w:p>
    <w:p w14:paraId="09687B4D" w14:textId="77777777" w:rsidR="00F96152" w:rsidRPr="008C6242" w:rsidRDefault="00F96152" w:rsidP="00F96152">
      <w:pPr>
        <w:rPr>
          <w:rFonts w:ascii="Arial Narrow" w:hAnsi="Arial Narrow"/>
        </w:rPr>
      </w:pPr>
    </w:p>
    <w:p w14:paraId="084EF30C" w14:textId="77777777" w:rsidR="00F96152" w:rsidRDefault="00F96152" w:rsidP="00F96152">
      <w:pPr>
        <w:rPr>
          <w:rFonts w:ascii="Arial Narrow" w:hAnsi="Arial Narrow"/>
        </w:rPr>
      </w:pPr>
      <w:r>
        <w:rPr>
          <w:rFonts w:ascii="Arial Narrow" w:hAnsi="Arial Narrow"/>
        </w:rPr>
        <w:t>10</w:t>
      </w:r>
      <w:r w:rsidRPr="008C6242">
        <w:rPr>
          <w:rFonts w:ascii="Arial Narrow" w:hAnsi="Arial Narrow"/>
        </w:rPr>
        <w:t>)</w:t>
      </w:r>
      <w:r w:rsidRPr="008C6242">
        <w:rPr>
          <w:rFonts w:ascii="Arial Narrow" w:hAnsi="Arial Narrow"/>
        </w:rPr>
        <w:tab/>
      </w:r>
    </w:p>
    <w:p w14:paraId="315E808C" w14:textId="77777777" w:rsidR="00F96152" w:rsidRPr="00DC05AD" w:rsidRDefault="00F96152" w:rsidP="00F96152">
      <w:pPr>
        <w:rPr>
          <w:rFonts w:ascii="Arial Narrow" w:hAnsi="Arial Narrow"/>
        </w:rPr>
      </w:pPr>
    </w:p>
    <w:p w14:paraId="6D6F6077" w14:textId="57CEBE11" w:rsidR="009132D5" w:rsidRPr="002E428D" w:rsidRDefault="00F96152" w:rsidP="002E428D">
      <w:pPr>
        <w:pStyle w:val="Instructions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11)</w:t>
      </w:r>
    </w:p>
    <w:sectPr w:rsidR="009132D5" w:rsidRPr="002E428D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07783" w14:textId="77777777" w:rsidR="00F96152" w:rsidRDefault="00F96152" w:rsidP="009132D5">
      <w:r>
        <w:separator/>
      </w:r>
    </w:p>
  </w:endnote>
  <w:endnote w:type="continuationSeparator" w:id="0">
    <w:p w14:paraId="79426369" w14:textId="77777777" w:rsidR="00F96152" w:rsidRDefault="00F96152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F96152" w:rsidRDefault="00F96152">
    <w:pPr>
      <w:pStyle w:val="Footer"/>
    </w:pPr>
    <w:sdt>
      <w:sdtPr>
        <w:id w:val="969400743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F96152" w:rsidRPr="00B43653" w14:paraId="23E32CA6" w14:textId="77777777" w:rsidTr="00B43653">
      <w:tc>
        <w:tcPr>
          <w:tcW w:w="3672" w:type="dxa"/>
        </w:tcPr>
        <w:p w14:paraId="02614D2A" w14:textId="4AD991ED" w:rsidR="00F96152" w:rsidRPr="00B43653" w:rsidRDefault="00F96152" w:rsidP="00BA3A0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2 – What is SEM </w:t>
          </w:r>
        </w:p>
      </w:tc>
      <w:tc>
        <w:tcPr>
          <w:tcW w:w="3672" w:type="dxa"/>
        </w:tcPr>
        <w:p w14:paraId="69D9FE7A" w14:textId="77777777" w:rsidR="00F96152" w:rsidRPr="00B43653" w:rsidRDefault="00F96152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16685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16685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F96152" w:rsidRPr="00B43653" w:rsidRDefault="00F96152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F96152" w:rsidRPr="00B43653" w:rsidRDefault="00F96152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4640" w14:textId="77777777" w:rsidR="00F96152" w:rsidRDefault="00F96152" w:rsidP="009132D5">
      <w:r>
        <w:separator/>
      </w:r>
    </w:p>
  </w:footnote>
  <w:footnote w:type="continuationSeparator" w:id="0">
    <w:p w14:paraId="750BBB55" w14:textId="77777777" w:rsidR="00F96152" w:rsidRDefault="00F96152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F96152" w:rsidRDefault="00F96152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Content>
        <w:r>
          <w:t>[Type text]</w:t>
        </w:r>
      </w:sdtContent>
    </w:sdt>
  </w:p>
  <w:p w14:paraId="6391ABD2" w14:textId="77777777" w:rsidR="00F96152" w:rsidRDefault="00F9615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F96152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F96152" w:rsidRPr="003C3732" w:rsidRDefault="00F96152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F96152" w:rsidRPr="003C3732" w:rsidRDefault="00F96152" w:rsidP="00AE669E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F96152" w:rsidRPr="003C3732" w:rsidRDefault="00F96152" w:rsidP="00AE669E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96152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25B01BE1" w:rsidR="00F96152" w:rsidRPr="004D15D7" w:rsidRDefault="00F96152" w:rsidP="00C839C0">
          <w:pPr>
            <w:pStyle w:val="sheetnumber"/>
          </w:pPr>
          <w:r>
            <w:t>Unit 2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4F93280E" w:rsidR="00F96152" w:rsidRDefault="00F96152" w:rsidP="00AE669E">
          <w:pPr>
            <w:pStyle w:val="SheetName"/>
          </w:pPr>
          <w:r>
            <w:t>Lesson 2.5 – Technology &amp; SEM Products</w:t>
          </w:r>
        </w:p>
        <w:p w14:paraId="1888E991" w14:textId="488100FE" w:rsidR="00F96152" w:rsidRPr="002D762E" w:rsidRDefault="00F96152" w:rsidP="00AE669E">
          <w:pPr>
            <w:pStyle w:val="SheetDescription"/>
          </w:pPr>
          <w:r>
            <w:t>What is</w:t>
          </w:r>
          <w:r w:rsidRPr="00AF1866">
            <w:t xml:space="preserve"> Sports &amp; Entertainment Marketing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F96152" w:rsidRPr="003C3732" w:rsidRDefault="00F96152" w:rsidP="00AE669E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493CCA5" w:rsidR="00F96152" w:rsidRPr="00BA3A0C" w:rsidRDefault="00F96152" w:rsidP="00FA1F82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ASSIGNMENT</w:t>
          </w:r>
        </w:p>
      </w:tc>
    </w:tr>
    <w:tr w:rsidR="00F96152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F96152" w:rsidRPr="00AD0029" w:rsidRDefault="00F96152" w:rsidP="00AE669E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F96152" w:rsidRPr="00AD0029" w:rsidRDefault="00F96152" w:rsidP="00AE669E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F96152" w:rsidRDefault="00F9615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10FE7"/>
    <w:rsid w:val="00106F11"/>
    <w:rsid w:val="001656F8"/>
    <w:rsid w:val="001779AB"/>
    <w:rsid w:val="00202A60"/>
    <w:rsid w:val="002C77D9"/>
    <w:rsid w:val="002D762E"/>
    <w:rsid w:val="002E428D"/>
    <w:rsid w:val="00364668"/>
    <w:rsid w:val="003A6E94"/>
    <w:rsid w:val="003C3732"/>
    <w:rsid w:val="004A3C51"/>
    <w:rsid w:val="004D15D7"/>
    <w:rsid w:val="00506812"/>
    <w:rsid w:val="00512C4A"/>
    <w:rsid w:val="0056446B"/>
    <w:rsid w:val="005C3943"/>
    <w:rsid w:val="005E6620"/>
    <w:rsid w:val="00616685"/>
    <w:rsid w:val="006240F5"/>
    <w:rsid w:val="0068742B"/>
    <w:rsid w:val="006914DB"/>
    <w:rsid w:val="006E6B78"/>
    <w:rsid w:val="00745F0A"/>
    <w:rsid w:val="00782641"/>
    <w:rsid w:val="0083412E"/>
    <w:rsid w:val="008C6242"/>
    <w:rsid w:val="008D4EE6"/>
    <w:rsid w:val="00901E4D"/>
    <w:rsid w:val="009132D5"/>
    <w:rsid w:val="009A7769"/>
    <w:rsid w:val="009C2AC5"/>
    <w:rsid w:val="009E25F3"/>
    <w:rsid w:val="00A325BD"/>
    <w:rsid w:val="00AA1F1A"/>
    <w:rsid w:val="00AD0029"/>
    <w:rsid w:val="00AE669E"/>
    <w:rsid w:val="00AF1866"/>
    <w:rsid w:val="00B13E16"/>
    <w:rsid w:val="00B40FA8"/>
    <w:rsid w:val="00B43653"/>
    <w:rsid w:val="00B5263B"/>
    <w:rsid w:val="00B71C02"/>
    <w:rsid w:val="00BA3A0C"/>
    <w:rsid w:val="00C23765"/>
    <w:rsid w:val="00C7547B"/>
    <w:rsid w:val="00C839C0"/>
    <w:rsid w:val="00CA027B"/>
    <w:rsid w:val="00CC65B6"/>
    <w:rsid w:val="00CE2656"/>
    <w:rsid w:val="00D12F41"/>
    <w:rsid w:val="00D277BF"/>
    <w:rsid w:val="00D4735E"/>
    <w:rsid w:val="00EC29C8"/>
    <w:rsid w:val="00F668CF"/>
    <w:rsid w:val="00F96152"/>
    <w:rsid w:val="00FA1F82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28F"/>
    <w:rsid w:val="006203EE"/>
    <w:rsid w:val="006A006F"/>
    <w:rsid w:val="0076010F"/>
    <w:rsid w:val="009B65DB"/>
    <w:rsid w:val="00C97FD8"/>
    <w:rsid w:val="00EC4B3E"/>
    <w:rsid w:val="00F0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942668-5984-1E43-B97F-BF7D766C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513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4</cp:revision>
  <cp:lastPrinted>2015-08-09T05:35:00Z</cp:lastPrinted>
  <dcterms:created xsi:type="dcterms:W3CDTF">2015-08-09T18:03:00Z</dcterms:created>
  <dcterms:modified xsi:type="dcterms:W3CDTF">2015-08-09T18:07:00Z</dcterms:modified>
</cp:coreProperties>
</file>